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475" w:rsidRPr="00E01951" w:rsidRDefault="00E01951">
      <w:pPr>
        <w:rPr>
          <w:rFonts w:ascii="Times New Roman" w:hAnsi="Times New Roman" w:cs="Times New Roman"/>
          <w:sz w:val="24"/>
          <w:szCs w:val="24"/>
        </w:rPr>
      </w:pPr>
      <w:r w:rsidRPr="00E01951">
        <w:rPr>
          <w:rFonts w:ascii="Times New Roman" w:hAnsi="Times New Roman" w:cs="Times New Roman"/>
          <w:sz w:val="24"/>
          <w:szCs w:val="24"/>
        </w:rPr>
        <w:t xml:space="preserve">По вопросу 1 </w:t>
      </w:r>
    </w:p>
    <w:p w:rsidR="00E01951" w:rsidRPr="00552339" w:rsidRDefault="00E01951" w:rsidP="00E01951">
      <w:pPr>
        <w:jc w:val="center"/>
        <w:rPr>
          <w:rFonts w:ascii="Times New Roman" w:eastAsia="Arial Unicode MS" w:hAnsi="Times New Roman" w:cs="Times New Roman"/>
          <w:b/>
          <w:color w:val="000000"/>
          <w:sz w:val="27"/>
          <w:szCs w:val="27"/>
          <w:lang w:val="ru" w:eastAsia="ru-RU"/>
        </w:rPr>
      </w:pPr>
      <w:r w:rsidRPr="00552339">
        <w:rPr>
          <w:rFonts w:ascii="Times New Roman" w:eastAsia="Arial Unicode MS" w:hAnsi="Times New Roman" w:cs="Times New Roman"/>
          <w:b/>
          <w:color w:val="000000"/>
          <w:sz w:val="27"/>
          <w:szCs w:val="27"/>
          <w:lang w:val="ru" w:eastAsia="ru-RU"/>
        </w:rPr>
        <w:t>О подведении итогов Стратегической сессии по развитию горнопромышленного комплекса в Камчатском крае на период до 2025 года</w:t>
      </w:r>
    </w:p>
    <w:p w:rsidR="00E01951" w:rsidRPr="00E01951" w:rsidRDefault="00E01951" w:rsidP="00E01951">
      <w:pPr>
        <w:ind w:firstLine="708"/>
        <w:jc w:val="both"/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</w:pPr>
      <w:r w:rsidRPr="00E01951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 xml:space="preserve">30 октября 2018 года в здании АНО «Камчатский </w:t>
      </w:r>
      <w:proofErr w:type="spellStart"/>
      <w:r w:rsidRPr="00E01951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выставочно</w:t>
      </w:r>
      <w:proofErr w:type="spellEnd"/>
      <w:r w:rsidRPr="00E01951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-инвестиционный центр» состоялась стратегическая сессия «Развитие горнопромышленного комплекса в Камчатском крае на период до 2025 года» в формате «рэпид форсайт», организованная Министерством природных ресурсов и экологии Камчатс</w:t>
      </w:r>
      <w:r w:rsidR="00552339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кого края</w:t>
      </w:r>
      <w:r w:rsidRPr="00E01951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.</w:t>
      </w:r>
      <w:r w:rsidR="0080496A" w:rsidRPr="0080496A">
        <w:t xml:space="preserve"> </w:t>
      </w:r>
      <w:r w:rsidR="0080496A" w:rsidRPr="0080496A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Цель стратеги</w:t>
      </w:r>
      <w:r w:rsidR="0080496A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 xml:space="preserve">ческой сессии </w:t>
      </w:r>
      <w:r w:rsidR="00EA283A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 xml:space="preserve">– </w:t>
      </w:r>
      <w:r w:rsidR="0080496A" w:rsidRPr="0080496A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повышение темпов развития горной промышленности и выработка предложений по актуализации Стратегии развития добычи и переработки минерально-сырьевых ресурсов в Камчатском крае на период до 2025 года</w:t>
      </w:r>
      <w:r w:rsidR="00145CFC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.</w:t>
      </w:r>
    </w:p>
    <w:p w:rsidR="00552339" w:rsidRDefault="00E01951" w:rsidP="00BB485A">
      <w:pPr>
        <w:ind w:firstLine="709"/>
        <w:jc w:val="both"/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</w:pPr>
      <w:r w:rsidRPr="00E01951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 xml:space="preserve">В работе стратегической сессии приняли участие руководители ключевых горнопромышленных предприятий региона, представители исполнительных органов государственной власти Камчатского края, территориальных органов федеральных органов власти, органов местного самоуправления и иных организаций Камчатского края. </w:t>
      </w:r>
      <w:r w:rsidR="00145CFC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 xml:space="preserve">Техническое обеспечение мероприятия осуществляло </w:t>
      </w:r>
      <w:r w:rsidR="00145CFC" w:rsidRPr="00145CFC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ООО PR-агентство «Просто</w:t>
      </w:r>
      <w:r w:rsidR="00145CFC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 xml:space="preserve">». </w:t>
      </w:r>
      <w:proofErr w:type="spellStart"/>
      <w:r w:rsidR="00145CFC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Модерационная</w:t>
      </w:r>
      <w:proofErr w:type="spellEnd"/>
      <w:r w:rsidR="00145CFC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 xml:space="preserve"> группа: </w:t>
      </w:r>
      <w:r w:rsidR="00EA283A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руководитель группы</w:t>
      </w:r>
      <w:r w:rsidR="00EA283A" w:rsidRPr="00145CFC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 xml:space="preserve"> </w:t>
      </w:r>
      <w:r w:rsidR="00145CFC" w:rsidRPr="00145CFC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 xml:space="preserve">Дмитрий Леонидович </w:t>
      </w:r>
      <w:proofErr w:type="spellStart"/>
      <w:r w:rsidR="00145CFC" w:rsidRPr="00145CFC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Бризицкий</w:t>
      </w:r>
      <w:proofErr w:type="spellEnd"/>
      <w:r w:rsidR="00145CFC" w:rsidRPr="00145CFC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 xml:space="preserve"> (Москва)</w:t>
      </w:r>
      <w:r w:rsidR="00BB485A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 xml:space="preserve">, </w:t>
      </w:r>
      <w:r w:rsidR="00BB485A" w:rsidRPr="00BB485A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 xml:space="preserve">Александра Алексеевна </w:t>
      </w:r>
      <w:proofErr w:type="spellStart"/>
      <w:r w:rsidR="00BB485A" w:rsidRPr="00BB485A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Чекунова</w:t>
      </w:r>
      <w:proofErr w:type="spellEnd"/>
      <w:r w:rsidR="00BB485A" w:rsidRPr="00BB485A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 xml:space="preserve"> (</w:t>
      </w:r>
      <w:r w:rsidR="00EA283A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 xml:space="preserve">Петропавловск-Камчатский), </w:t>
      </w:r>
      <w:r w:rsidR="00BB485A" w:rsidRPr="00BB485A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Ольга Игоревна Соловей (Петропа</w:t>
      </w:r>
      <w:r w:rsidR="00BB485A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 xml:space="preserve">вловск-Камчатский). </w:t>
      </w:r>
    </w:p>
    <w:p w:rsidR="00BB485A" w:rsidRDefault="00145CFC" w:rsidP="00145CFC">
      <w:pPr>
        <w:ind w:firstLine="709"/>
        <w:jc w:val="both"/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</w:pPr>
      <w:r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 xml:space="preserve">Дискуссии между участниками сессии </w:t>
      </w:r>
      <w:r w:rsidRPr="0080496A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на предмет их видения перспектив развития горнопромышленного комплекса в Камчатском крае на период до 2025 года</w:t>
      </w:r>
      <w:r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 xml:space="preserve"> </w:t>
      </w:r>
      <w:r w:rsidR="0080496A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проходил</w:t>
      </w:r>
      <w:r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и</w:t>
      </w:r>
      <w:r w:rsidR="0080496A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 xml:space="preserve"> в 3 тематических группах – «</w:t>
      </w:r>
      <w:r w:rsidRPr="00145CFC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Горнодобывающая промышленность</w:t>
      </w:r>
      <w:r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», «</w:t>
      </w:r>
      <w:r w:rsidRPr="00145CFC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Общераспространённые полезные ископаемые</w:t>
      </w:r>
      <w:r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» и «</w:t>
      </w:r>
      <w:r w:rsidRPr="00145CFC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Водный кластер</w:t>
      </w:r>
      <w:r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».</w:t>
      </w:r>
      <w:r w:rsidR="00BB485A" w:rsidRPr="00BB485A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 xml:space="preserve"> </w:t>
      </w:r>
    </w:p>
    <w:p w:rsidR="0080496A" w:rsidRDefault="00BB485A" w:rsidP="00145CFC">
      <w:pPr>
        <w:ind w:firstLine="709"/>
        <w:jc w:val="both"/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</w:pPr>
      <w:r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По окончании стратегической сессии в адрес Министерства был предоставлен</w:t>
      </w:r>
      <w:r w:rsidR="0009646A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отчет о результатах работы каждой из групп</w:t>
      </w:r>
      <w:r w:rsidR="0009646A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, который включен в состав материалов к данному заседанию</w:t>
      </w:r>
      <w:r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.</w:t>
      </w:r>
    </w:p>
    <w:p w:rsidR="0080496A" w:rsidRDefault="0080496A" w:rsidP="00552339">
      <w:pPr>
        <w:ind w:firstLine="709"/>
        <w:jc w:val="both"/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</w:pPr>
      <w:r w:rsidRPr="00DE1CCF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 xml:space="preserve">В настоящее время </w:t>
      </w:r>
      <w:r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 xml:space="preserve">Министерством </w:t>
      </w:r>
      <w:r w:rsidRPr="00DE1CCF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разрабатывается</w:t>
      </w:r>
      <w:r w:rsidRPr="00DE1CCF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 xml:space="preserve"> </w:t>
      </w:r>
      <w:r w:rsidRPr="00DE1CCF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Дорожная карта развития горной отрасли Камчатского края</w:t>
      </w:r>
      <w:r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 xml:space="preserve">, в которой будут учтены </w:t>
      </w:r>
      <w:r w:rsidRPr="00DE1CCF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ито</w:t>
      </w:r>
      <w:r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ги</w:t>
      </w:r>
      <w:r w:rsidRPr="00DE1CCF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 xml:space="preserve"> стратегической</w:t>
      </w:r>
      <w:r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 xml:space="preserve"> сессии</w:t>
      </w:r>
      <w:r w:rsidR="00BB485A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, а также в</w:t>
      </w:r>
      <w:r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аши</w:t>
      </w:r>
      <w:r w:rsidR="00BB485A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 xml:space="preserve"> предложения и замечания.</w:t>
      </w:r>
    </w:p>
    <w:p w:rsidR="00552339" w:rsidRDefault="0080496A" w:rsidP="00552339">
      <w:pPr>
        <w:ind w:firstLine="709"/>
        <w:jc w:val="both"/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</w:pPr>
      <w:r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Предлагаю</w:t>
      </w:r>
      <w:r w:rsidRPr="00E01951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 xml:space="preserve"> п</w:t>
      </w:r>
      <w:r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одвести итоги</w:t>
      </w:r>
      <w:r w:rsidRPr="00E01951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 xml:space="preserve"> сессии </w:t>
      </w:r>
      <w:r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и высказать свое мнение</w:t>
      </w:r>
      <w:r w:rsidR="00BB485A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>.</w:t>
      </w:r>
      <w:r w:rsidRPr="00E01951"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  <w:t xml:space="preserve"> </w:t>
      </w:r>
      <w:bookmarkStart w:id="0" w:name="_GoBack"/>
      <w:bookmarkEnd w:id="0"/>
    </w:p>
    <w:p w:rsidR="00E01951" w:rsidRDefault="00E01951" w:rsidP="00552339">
      <w:pPr>
        <w:ind w:firstLine="709"/>
        <w:jc w:val="both"/>
        <w:rPr>
          <w:rFonts w:ascii="Times New Roman" w:eastAsia="Arial Unicode MS" w:hAnsi="Times New Roman" w:cs="Times New Roman"/>
          <w:color w:val="000000"/>
          <w:sz w:val="27"/>
          <w:szCs w:val="27"/>
          <w:lang w:val="ru" w:eastAsia="ru-RU"/>
        </w:rPr>
      </w:pPr>
    </w:p>
    <w:p w:rsidR="00E01951" w:rsidRPr="00E01951" w:rsidRDefault="00E01951">
      <w:pPr>
        <w:rPr>
          <w:rFonts w:ascii="Times New Roman" w:hAnsi="Times New Roman" w:cs="Times New Roman"/>
          <w:sz w:val="27"/>
          <w:szCs w:val="27"/>
        </w:rPr>
      </w:pPr>
    </w:p>
    <w:sectPr w:rsidR="00E01951" w:rsidRPr="00E01951" w:rsidSect="00552339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610DAB"/>
    <w:multiLevelType w:val="hybridMultilevel"/>
    <w:tmpl w:val="B1B02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520"/>
    <w:rsid w:val="0000630C"/>
    <w:rsid w:val="0009646A"/>
    <w:rsid w:val="00145CFC"/>
    <w:rsid w:val="00552339"/>
    <w:rsid w:val="00651F59"/>
    <w:rsid w:val="006E2326"/>
    <w:rsid w:val="0080496A"/>
    <w:rsid w:val="00860520"/>
    <w:rsid w:val="008E3475"/>
    <w:rsid w:val="00BB485A"/>
    <w:rsid w:val="00DE1CCF"/>
    <w:rsid w:val="00E01951"/>
    <w:rsid w:val="00EA2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F1B4EA-3942-4E00-8BDE-A3AA76F31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1F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Пустовалова Евгения Михайловна</dc:creator>
  <cp:keywords/>
  <dc:description/>
  <cp:lastModifiedBy>Пустовалова Евгения Михайловна</cp:lastModifiedBy>
  <cp:revision>7</cp:revision>
  <dcterms:created xsi:type="dcterms:W3CDTF">2018-12-13T22:12:00Z</dcterms:created>
  <dcterms:modified xsi:type="dcterms:W3CDTF">2018-12-13T23:13:00Z</dcterms:modified>
</cp:coreProperties>
</file>